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61" w:rsidRDefault="00297788" w:rsidP="00A176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7677">
        <w:rPr>
          <w:rFonts w:ascii="Arial" w:hAnsi="Arial" w:cs="Arial"/>
          <w:b/>
          <w:sz w:val="24"/>
          <w:szCs w:val="24"/>
          <w:u w:val="single"/>
        </w:rPr>
        <w:t>Jak wspomagać rozwój społeczno- emocjonalny dziecka</w:t>
      </w:r>
    </w:p>
    <w:p w:rsidR="00A17677" w:rsidRPr="00A17677" w:rsidRDefault="00A17677" w:rsidP="00A176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0EE7" w:rsidRDefault="00297788" w:rsidP="00A176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1BD1">
        <w:rPr>
          <w:rFonts w:ascii="Arial" w:eastAsia="Times New Roman" w:hAnsi="Arial" w:cs="Arial"/>
          <w:bCs/>
          <w:sz w:val="24"/>
          <w:szCs w:val="24"/>
          <w:lang w:eastAsia="pl-PL"/>
        </w:rPr>
        <w:t>Rozwój dziecka w sferze społeczno-em</w:t>
      </w:r>
      <w:r w:rsidR="006B3AAA" w:rsidRPr="003B1BD1">
        <w:rPr>
          <w:rFonts w:ascii="Arial" w:eastAsia="Times New Roman" w:hAnsi="Arial" w:cs="Arial"/>
          <w:bCs/>
          <w:sz w:val="24"/>
          <w:szCs w:val="24"/>
          <w:lang w:eastAsia="pl-PL"/>
        </w:rPr>
        <w:t>ocjonalnej jest równie ważny jak</w:t>
      </w:r>
      <w:r w:rsidRPr="003B1B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umiejętności związane z rozwojem poznawczym</w:t>
      </w:r>
      <w:r w:rsidR="006B3AAA" w:rsidRPr="003B1B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Pr="003B1BD1">
        <w:rPr>
          <w:rFonts w:ascii="Arial" w:eastAsia="Times New Roman" w:hAnsi="Arial" w:cs="Arial"/>
          <w:bCs/>
          <w:sz w:val="24"/>
          <w:szCs w:val="24"/>
          <w:lang w:eastAsia="pl-PL"/>
        </w:rPr>
        <w:t>Wymaga on</w:t>
      </w:r>
      <w:r w:rsidR="006B3AAA" w:rsidRPr="003B1B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niejednokrotnie uwagi osób dorosłych i ich wsparcia w tym obszarze. Należy mieć świadomość, że im</w:t>
      </w:r>
      <w:r w:rsidRPr="003B1B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więcej dziecko pozna sposobów, by radzić sobie z trudnymi emoc</w:t>
      </w:r>
      <w:r w:rsidR="006B3AAA" w:rsidRPr="003B1B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jami i stresem, tym łatwiej poradzi sobie z dokonywaniem wyborów, rozwiązywaniem problemów, umiejętnością nawiązywania relacji z innymi i rozumienia ich a także zaufaniem do siebie i innych. </w:t>
      </w:r>
      <w:r w:rsidRPr="00297788">
        <w:rPr>
          <w:rFonts w:ascii="Arial" w:eastAsia="Times New Roman" w:hAnsi="Arial" w:cs="Arial"/>
          <w:sz w:val="24"/>
          <w:szCs w:val="24"/>
          <w:lang w:eastAsia="pl-PL"/>
        </w:rPr>
        <w:t>Wspomaganie rozwoju emocjonalnego to</w:t>
      </w:r>
      <w:r w:rsidR="006B3AAA" w:rsidRPr="003B1BD1">
        <w:rPr>
          <w:rFonts w:ascii="Arial" w:eastAsia="Times New Roman" w:hAnsi="Arial" w:cs="Arial"/>
          <w:sz w:val="24"/>
          <w:szCs w:val="24"/>
          <w:lang w:eastAsia="pl-PL"/>
        </w:rPr>
        <w:t xml:space="preserve"> przede wszystkim uświadomienie dziecku,</w:t>
      </w:r>
      <w:r w:rsidRPr="00297788">
        <w:rPr>
          <w:rFonts w:ascii="Arial" w:eastAsia="Times New Roman" w:hAnsi="Arial" w:cs="Arial"/>
          <w:sz w:val="24"/>
          <w:szCs w:val="24"/>
          <w:lang w:eastAsia="pl-PL"/>
        </w:rPr>
        <w:t xml:space="preserve"> że może odczuwać wszystkie emocje. Ma prawo </w:t>
      </w:r>
      <w:r w:rsidR="006B3AAA" w:rsidRPr="003B1BD1">
        <w:rPr>
          <w:rFonts w:ascii="Arial" w:eastAsia="Times New Roman" w:hAnsi="Arial" w:cs="Arial"/>
          <w:sz w:val="24"/>
          <w:szCs w:val="24"/>
          <w:lang w:eastAsia="pl-PL"/>
        </w:rPr>
        <w:t xml:space="preserve">cieszyć się, smucić, tęsknić, bać się i złościć. </w:t>
      </w:r>
      <w:r w:rsidR="00780EE7" w:rsidRPr="003B1BD1">
        <w:rPr>
          <w:rFonts w:ascii="Arial" w:hAnsi="Arial" w:cs="Arial"/>
          <w:sz w:val="24"/>
          <w:szCs w:val="24"/>
        </w:rPr>
        <w:t xml:space="preserve">Podstawą zaś prawidłowego rozwoju emocjonalnego jest </w:t>
      </w:r>
      <w:r w:rsidR="00780EE7" w:rsidRPr="003B1BD1">
        <w:rPr>
          <w:rStyle w:val="Pogrubienie"/>
          <w:rFonts w:ascii="Arial" w:hAnsi="Arial" w:cs="Arial"/>
          <w:b w:val="0"/>
          <w:sz w:val="24"/>
          <w:szCs w:val="24"/>
        </w:rPr>
        <w:t>umiejętność rozpoznawania emocji i nazywania u siebie i innych ludzi.</w:t>
      </w:r>
      <w:r w:rsidR="00780EE7" w:rsidRPr="003B1B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80EE7" w:rsidRPr="003B1BD1">
        <w:rPr>
          <w:rFonts w:ascii="Arial" w:eastAsia="Times New Roman" w:hAnsi="Arial" w:cs="Arial"/>
          <w:sz w:val="24"/>
          <w:szCs w:val="24"/>
          <w:lang w:eastAsia="pl-PL"/>
        </w:rPr>
        <w:t xml:space="preserve">Dziecko dzięki obserwacji innych osób uczy się rozumienia, </w:t>
      </w:r>
      <w:r w:rsidRPr="00297788">
        <w:rPr>
          <w:rFonts w:ascii="Arial" w:eastAsia="Times New Roman" w:hAnsi="Arial" w:cs="Arial"/>
          <w:sz w:val="24"/>
          <w:szCs w:val="24"/>
          <w:lang w:eastAsia="pl-PL"/>
        </w:rPr>
        <w:t>że istnieją różnorod</w:t>
      </w:r>
      <w:r w:rsidR="00780EE7" w:rsidRPr="003B1BD1">
        <w:rPr>
          <w:rFonts w:ascii="Arial" w:eastAsia="Times New Roman" w:hAnsi="Arial" w:cs="Arial"/>
          <w:sz w:val="24"/>
          <w:szCs w:val="24"/>
          <w:lang w:eastAsia="pl-PL"/>
        </w:rPr>
        <w:t xml:space="preserve">ne sposoby wyrażania emocji. Będąc w grupie społecznej (rodzina, klasa) ma </w:t>
      </w:r>
      <w:r w:rsidRPr="00297788">
        <w:rPr>
          <w:rFonts w:ascii="Arial" w:eastAsia="Times New Roman" w:hAnsi="Arial" w:cs="Arial"/>
          <w:sz w:val="24"/>
          <w:szCs w:val="24"/>
          <w:lang w:eastAsia="pl-PL"/>
        </w:rPr>
        <w:t>również szansę poznać znaczenie takich pojęć jak: sprawiedliwość, akceptacja, tolerancja, szacunek, a także zrozumieć ogólne zasady oraz powód, dla którego warto im</w:t>
      </w:r>
      <w:r w:rsidR="00780EE7" w:rsidRPr="003B1BD1">
        <w:rPr>
          <w:rFonts w:ascii="Arial" w:eastAsia="Times New Roman" w:hAnsi="Arial" w:cs="Arial"/>
          <w:sz w:val="24"/>
          <w:szCs w:val="24"/>
          <w:lang w:eastAsia="pl-PL"/>
        </w:rPr>
        <w:t xml:space="preserve"> się podporządkować w różnych</w:t>
      </w:r>
      <w:r w:rsidRPr="00297788">
        <w:rPr>
          <w:rFonts w:ascii="Arial" w:eastAsia="Times New Roman" w:hAnsi="Arial" w:cs="Arial"/>
          <w:sz w:val="24"/>
          <w:szCs w:val="24"/>
          <w:lang w:eastAsia="pl-PL"/>
        </w:rPr>
        <w:t xml:space="preserve"> sytuacjach.</w:t>
      </w:r>
      <w:r w:rsidR="00780EE7" w:rsidRPr="003B1BD1">
        <w:rPr>
          <w:rFonts w:ascii="Arial" w:eastAsia="Times New Roman" w:hAnsi="Arial" w:cs="Arial"/>
          <w:sz w:val="24"/>
          <w:szCs w:val="24"/>
          <w:lang w:eastAsia="pl-PL"/>
        </w:rPr>
        <w:t xml:space="preserve"> Doświadczanie zbyt silnych</w:t>
      </w:r>
      <w:r w:rsidRPr="00297788">
        <w:rPr>
          <w:rFonts w:ascii="Arial" w:eastAsia="Times New Roman" w:hAnsi="Arial" w:cs="Arial"/>
          <w:sz w:val="24"/>
          <w:szCs w:val="24"/>
          <w:lang w:eastAsia="pl-PL"/>
        </w:rPr>
        <w:t xml:space="preserve"> emocji</w:t>
      </w:r>
      <w:r w:rsidR="00780EE7" w:rsidRPr="003B1BD1">
        <w:rPr>
          <w:rFonts w:ascii="Arial" w:eastAsia="Times New Roman" w:hAnsi="Arial" w:cs="Arial"/>
          <w:sz w:val="24"/>
          <w:szCs w:val="24"/>
          <w:lang w:eastAsia="pl-PL"/>
        </w:rPr>
        <w:t xml:space="preserve"> może utrudniać</w:t>
      </w:r>
      <w:r w:rsidRPr="00297788">
        <w:rPr>
          <w:rFonts w:ascii="Arial" w:eastAsia="Times New Roman" w:hAnsi="Arial" w:cs="Arial"/>
          <w:sz w:val="24"/>
          <w:szCs w:val="24"/>
          <w:lang w:eastAsia="pl-PL"/>
        </w:rPr>
        <w:t xml:space="preserve"> naukę i radzenie sobie w nowych okolicznościach. Dlatego dzieci potrzebują od dorosłych wsparcia emocjonalnego w postaci </w:t>
      </w:r>
      <w:r w:rsidR="00780EE7" w:rsidRPr="003B1BD1">
        <w:rPr>
          <w:rFonts w:ascii="Arial" w:eastAsia="Times New Roman" w:hAnsi="Arial" w:cs="Arial"/>
          <w:sz w:val="24"/>
          <w:szCs w:val="24"/>
          <w:lang w:eastAsia="pl-PL"/>
        </w:rPr>
        <w:t>akceptacji, zrozumienia, bliskości.</w:t>
      </w:r>
    </w:p>
    <w:p w:rsidR="00A17677" w:rsidRPr="003B1BD1" w:rsidRDefault="00A17677" w:rsidP="00A176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1BD1" w:rsidRPr="00A17677" w:rsidRDefault="00297788" w:rsidP="00A17677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9778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Rozwój społeczno-emocjonalny dziecka</w:t>
      </w:r>
      <w:r w:rsidR="003B1BD1" w:rsidRPr="00A1767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 Rady dla rodziców:</w:t>
      </w:r>
    </w:p>
    <w:p w:rsidR="00A17677" w:rsidRDefault="00A17677" w:rsidP="00A17677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17677" w:rsidRDefault="00297788" w:rsidP="00A17677">
      <w:pPr>
        <w:pStyle w:val="Akapitzlist"/>
        <w:numPr>
          <w:ilvl w:val="0"/>
          <w:numId w:val="1"/>
        </w:numPr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17677">
        <w:rPr>
          <w:rFonts w:ascii="Arial" w:eastAsia="Times New Roman" w:hAnsi="Arial" w:cs="Arial"/>
          <w:bCs/>
          <w:sz w:val="24"/>
          <w:szCs w:val="24"/>
          <w:lang w:eastAsia="pl-PL"/>
        </w:rPr>
        <w:t>Okazuj dziecku miłość i szacunek</w:t>
      </w:r>
      <w:r w:rsidR="003B1BD1" w:rsidRPr="00A176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Pr="00A17677">
        <w:rPr>
          <w:rFonts w:ascii="Arial" w:eastAsia="Times New Roman" w:hAnsi="Arial" w:cs="Arial"/>
          <w:sz w:val="24"/>
          <w:szCs w:val="24"/>
          <w:lang w:eastAsia="pl-PL"/>
        </w:rPr>
        <w:t xml:space="preserve">Rozmawiaj z nim na temat emocji, zachowań oraz zasad w waszym domu i poza nim. </w:t>
      </w:r>
      <w:r w:rsidR="003B1BD1" w:rsidRPr="00A17677">
        <w:rPr>
          <w:rFonts w:ascii="Arial" w:hAnsi="Arial" w:cs="Arial"/>
          <w:sz w:val="24"/>
          <w:szCs w:val="24"/>
        </w:rPr>
        <w:t xml:space="preserve">Stwórz atmosferę, w której wyrażanie uczuć jest czymś pożądanym. Odłóż na czas rozmowy wszystkie inne zajęcia i zaangażuj się w pełni w rozmowę z dzieckiem. Tylko taki kontakt ma prawdziwą wartość. </w:t>
      </w:r>
    </w:p>
    <w:p w:rsidR="00A17677" w:rsidRDefault="00632F92" w:rsidP="00A17677">
      <w:pPr>
        <w:pStyle w:val="Akapitzlist"/>
        <w:numPr>
          <w:ilvl w:val="0"/>
          <w:numId w:val="1"/>
        </w:numPr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17677">
        <w:rPr>
          <w:rStyle w:val="Pogrubienie"/>
          <w:rFonts w:ascii="Arial" w:hAnsi="Arial" w:cs="Arial"/>
          <w:b w:val="0"/>
          <w:sz w:val="24"/>
          <w:szCs w:val="24"/>
        </w:rPr>
        <w:t>Pamiętaj, że akceptacja uczuć dziecka nie zakłada przyzwolenia na działanie pod ich wpływem</w:t>
      </w:r>
      <w:r w:rsidRPr="00A17677">
        <w:rPr>
          <w:rFonts w:ascii="Arial" w:hAnsi="Arial" w:cs="Arial"/>
          <w:sz w:val="24"/>
          <w:szCs w:val="24"/>
        </w:rPr>
        <w:t>. Przeżywanie złości nie jest tożsame, z destruktywnym zachowaniem pod jej wpływem. Uczmy dziecko przestrzegania zasad oraz sposobów radzenia sobie ze wszystkimi ogarniającymi je uczuciami, w sposób który nie wyrządzi nikomu krzywdy.</w:t>
      </w:r>
    </w:p>
    <w:p w:rsidR="00A17677" w:rsidRDefault="00632F92" w:rsidP="00A17677">
      <w:pPr>
        <w:pStyle w:val="Akapitzlist"/>
        <w:numPr>
          <w:ilvl w:val="0"/>
          <w:numId w:val="1"/>
        </w:numPr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17677">
        <w:rPr>
          <w:rStyle w:val="Pogrubienie"/>
          <w:rFonts w:ascii="Arial" w:hAnsi="Arial" w:cs="Arial"/>
          <w:b w:val="0"/>
          <w:sz w:val="24"/>
          <w:szCs w:val="24"/>
        </w:rPr>
        <w:t>Pamiętaj, że każde uczucie ma swoją specyficzną wartość, wszystkie nam do czegoś służą i żadnego z nich nie należy tłumić.</w:t>
      </w:r>
      <w:r w:rsidRPr="00A17677">
        <w:rPr>
          <w:rFonts w:ascii="Arial" w:hAnsi="Arial" w:cs="Arial"/>
          <w:sz w:val="24"/>
          <w:szCs w:val="24"/>
        </w:rPr>
        <w:t xml:space="preserve"> Rozpoznawanie </w:t>
      </w:r>
      <w:r w:rsidRPr="00A17677">
        <w:rPr>
          <w:rFonts w:ascii="Arial" w:hAnsi="Arial" w:cs="Arial"/>
          <w:sz w:val="24"/>
          <w:szCs w:val="24"/>
        </w:rPr>
        <w:lastRenderedPageBreak/>
        <w:t>nieprzyjemnych uczuć pomaga nam współodczuwać z innymi ludźmi, gdy oni je przeżywają, a także na zasadzie kontrastu pomagają nam cieszyć się przyjemnymi uczuciami.</w:t>
      </w:r>
    </w:p>
    <w:p w:rsidR="00A17677" w:rsidRPr="00A17677" w:rsidRDefault="003B1BD1" w:rsidP="00A17677">
      <w:pPr>
        <w:pStyle w:val="Akapitzlist"/>
        <w:numPr>
          <w:ilvl w:val="0"/>
          <w:numId w:val="1"/>
        </w:numPr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17677">
        <w:rPr>
          <w:rFonts w:ascii="Arial" w:hAnsi="Arial" w:cs="Arial"/>
          <w:sz w:val="24"/>
          <w:szCs w:val="24"/>
        </w:rPr>
        <w:t>Podczas rozmowy z dzieckiem staraj się zadawać</w:t>
      </w:r>
      <w:r w:rsidRPr="00A17677">
        <w:rPr>
          <w:rStyle w:val="Pogrubienie"/>
          <w:rFonts w:ascii="Arial" w:hAnsi="Arial" w:cs="Arial"/>
          <w:b w:val="0"/>
          <w:sz w:val="24"/>
          <w:szCs w:val="24"/>
        </w:rPr>
        <w:t xml:space="preserve"> pytania otwarte</w:t>
      </w:r>
      <w:r w:rsidRPr="00A17677">
        <w:rPr>
          <w:rFonts w:ascii="Arial" w:hAnsi="Arial" w:cs="Arial"/>
          <w:sz w:val="24"/>
          <w:szCs w:val="24"/>
        </w:rPr>
        <w:t>, czyli takie, które nie sugerują odpowiedzi. Zamiast pytać „</w:t>
      </w:r>
      <w:r w:rsidRPr="00A17677">
        <w:rPr>
          <w:rStyle w:val="Uwydatnienie"/>
          <w:rFonts w:ascii="Arial" w:hAnsi="Arial" w:cs="Arial"/>
          <w:sz w:val="24"/>
          <w:szCs w:val="24"/>
        </w:rPr>
        <w:t>jak się czujesz?</w:t>
      </w:r>
      <w:r w:rsidRPr="00A17677">
        <w:rPr>
          <w:rFonts w:ascii="Arial" w:hAnsi="Arial" w:cs="Arial"/>
          <w:sz w:val="24"/>
          <w:szCs w:val="24"/>
        </w:rPr>
        <w:t>”  lepiej zapytać „</w:t>
      </w:r>
      <w:r w:rsidRPr="00A17677">
        <w:rPr>
          <w:rStyle w:val="Uwydatnienie"/>
          <w:rFonts w:ascii="Arial" w:hAnsi="Arial" w:cs="Arial"/>
          <w:sz w:val="24"/>
          <w:szCs w:val="24"/>
        </w:rPr>
        <w:t>co czujesz w tej sytuacji?</w:t>
      </w:r>
      <w:r w:rsidRPr="00A17677">
        <w:rPr>
          <w:rFonts w:ascii="Arial" w:hAnsi="Arial" w:cs="Arial"/>
          <w:sz w:val="24"/>
          <w:szCs w:val="24"/>
        </w:rPr>
        <w:t>”, „</w:t>
      </w:r>
      <w:r w:rsidRPr="00A17677">
        <w:rPr>
          <w:rStyle w:val="Uwydatnienie"/>
          <w:rFonts w:ascii="Arial" w:hAnsi="Arial" w:cs="Arial"/>
          <w:sz w:val="24"/>
          <w:szCs w:val="24"/>
        </w:rPr>
        <w:t>opowiedz mi o tym</w:t>
      </w:r>
      <w:r w:rsidRPr="00A17677">
        <w:rPr>
          <w:rFonts w:ascii="Arial" w:hAnsi="Arial" w:cs="Arial"/>
          <w:sz w:val="24"/>
          <w:szCs w:val="24"/>
        </w:rPr>
        <w:t xml:space="preserve">”. </w:t>
      </w:r>
    </w:p>
    <w:p w:rsidR="00A17677" w:rsidRPr="00A17677" w:rsidRDefault="00632F92" w:rsidP="00A17677">
      <w:pPr>
        <w:pStyle w:val="Akapitzlist"/>
        <w:numPr>
          <w:ilvl w:val="0"/>
          <w:numId w:val="1"/>
        </w:numPr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17677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A17677">
        <w:rPr>
          <w:rFonts w:ascii="Arial" w:eastAsia="Times New Roman" w:hAnsi="Arial" w:cs="Arial"/>
          <w:bCs/>
          <w:sz w:val="24"/>
          <w:szCs w:val="24"/>
          <w:lang w:eastAsia="pl-PL"/>
        </w:rPr>
        <w:t>ie oceniaj i nie krytykuj dziecka</w:t>
      </w:r>
      <w:r w:rsidRPr="00A17677">
        <w:rPr>
          <w:rFonts w:ascii="Arial" w:eastAsia="Times New Roman" w:hAnsi="Arial" w:cs="Arial"/>
          <w:sz w:val="24"/>
          <w:szCs w:val="24"/>
          <w:lang w:eastAsia="pl-PL"/>
        </w:rPr>
        <w:t>! To bardzo obniża jego poczucie własnej wartości.</w:t>
      </w:r>
    </w:p>
    <w:p w:rsidR="00A17677" w:rsidRPr="00A17677" w:rsidRDefault="00632F92" w:rsidP="00A17677">
      <w:pPr>
        <w:pStyle w:val="Akapitzlist"/>
        <w:numPr>
          <w:ilvl w:val="0"/>
          <w:numId w:val="1"/>
        </w:numPr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17677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A17677">
        <w:rPr>
          <w:rFonts w:ascii="Arial" w:eastAsia="Times New Roman" w:hAnsi="Arial" w:cs="Arial"/>
          <w:bCs/>
          <w:sz w:val="24"/>
          <w:szCs w:val="24"/>
          <w:lang w:eastAsia="pl-PL"/>
        </w:rPr>
        <w:t>dy dziecko opowie Ci o swoich trudnościach, nie podejmuj od razu działania</w:t>
      </w:r>
      <w:r w:rsidRPr="00A17677">
        <w:rPr>
          <w:rFonts w:ascii="Arial" w:eastAsia="Times New Roman" w:hAnsi="Arial" w:cs="Arial"/>
          <w:sz w:val="24"/>
          <w:szCs w:val="24"/>
          <w:lang w:eastAsia="pl-PL"/>
        </w:rPr>
        <w:t>. Być może samo zna rozwiązanie, a potrzebuje jedynie naszego wsparcia i zrozumienia, aby je zrealizować. Wspólnie z dzieckiem zastanówcie się, co można w tej sytuacji zrobić, co mogłoby mu pomóc lepiej się poczuć, na jaką pomoc z naszej strony ono się zgadza. Takie zachowanie wzbudza zaufanie do nas oraz wspiera jego samodzielność w radzeniu sobie z trudnościami.</w:t>
      </w:r>
    </w:p>
    <w:p w:rsidR="00A17677" w:rsidRPr="00A17677" w:rsidRDefault="00297788" w:rsidP="00A17677">
      <w:pPr>
        <w:pStyle w:val="Akapitzlist"/>
        <w:numPr>
          <w:ilvl w:val="0"/>
          <w:numId w:val="1"/>
        </w:numPr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17677">
        <w:rPr>
          <w:rFonts w:ascii="Arial" w:eastAsia="Times New Roman" w:hAnsi="Arial" w:cs="Arial"/>
          <w:bCs/>
          <w:sz w:val="24"/>
          <w:szCs w:val="24"/>
          <w:lang w:eastAsia="pl-PL"/>
        </w:rPr>
        <w:t>Pozwól dziecku doświadczać i eksplorować</w:t>
      </w:r>
      <w:r w:rsidR="003B1BD1" w:rsidRPr="00A17677">
        <w:rPr>
          <w:rFonts w:ascii="Arial" w:hAnsi="Arial" w:cs="Arial"/>
          <w:sz w:val="24"/>
          <w:szCs w:val="24"/>
        </w:rPr>
        <w:t xml:space="preserve">. </w:t>
      </w:r>
      <w:r w:rsidRPr="00A17677">
        <w:rPr>
          <w:rFonts w:ascii="Arial" w:eastAsia="Times New Roman" w:hAnsi="Arial" w:cs="Arial"/>
          <w:sz w:val="24"/>
          <w:szCs w:val="24"/>
          <w:lang w:eastAsia="pl-PL"/>
        </w:rPr>
        <w:t xml:space="preserve">Jeśli umożliwisz mu samodzielną zabawę nowym przedmiotem, wówczas przekona się ono o własnej skuteczności i dowie się, co może z nim zrobić. </w:t>
      </w:r>
    </w:p>
    <w:p w:rsidR="00A17677" w:rsidRPr="00A17677" w:rsidRDefault="00297788" w:rsidP="00A17677">
      <w:pPr>
        <w:pStyle w:val="Akapitzlist"/>
        <w:numPr>
          <w:ilvl w:val="0"/>
          <w:numId w:val="1"/>
        </w:numPr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17677">
        <w:rPr>
          <w:rFonts w:ascii="Arial" w:eastAsia="Times New Roman" w:hAnsi="Arial" w:cs="Arial"/>
          <w:bCs/>
          <w:sz w:val="24"/>
          <w:szCs w:val="24"/>
          <w:lang w:eastAsia="pl-PL"/>
        </w:rPr>
        <w:t>Naucz dziecko identyfikowania emocji.</w:t>
      </w:r>
      <w:r w:rsidR="003B1BD1" w:rsidRPr="00A176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17677">
        <w:rPr>
          <w:rFonts w:ascii="Arial" w:eastAsia="Times New Roman" w:hAnsi="Arial" w:cs="Arial"/>
          <w:sz w:val="24"/>
          <w:szCs w:val="24"/>
          <w:lang w:eastAsia="pl-PL"/>
        </w:rPr>
        <w:t>Gdy boi się i zakrywa uszy, bo przestraszyło się głośnego dźwięku, którego się nie spodziewało, zwróć jego uwagę na to, co dzieje się z ciałem, gdy człowiek się przestraszy lub przeżywa ekscytację. Do treningu rozpoznawania i nazywania emocji możesz wykorzystać np.</w:t>
      </w:r>
      <w:r w:rsidR="00632F92" w:rsidRPr="00A17677">
        <w:rPr>
          <w:rFonts w:ascii="Arial" w:eastAsia="Times New Roman" w:hAnsi="Arial" w:cs="Arial"/>
          <w:sz w:val="24"/>
          <w:szCs w:val="24"/>
          <w:lang w:eastAsia="pl-PL"/>
        </w:rPr>
        <w:t xml:space="preserve"> ilustracje z gazet, zdjęcia osób</w:t>
      </w:r>
      <w:r w:rsidRPr="00A17677">
        <w:rPr>
          <w:rFonts w:ascii="Arial" w:eastAsia="Times New Roman" w:hAnsi="Arial" w:cs="Arial"/>
          <w:sz w:val="24"/>
          <w:szCs w:val="24"/>
          <w:lang w:eastAsia="pl-PL"/>
        </w:rPr>
        <w:t>. Najważniejsze, by twarze były przedstawione realistycznie i wyrażały konkretne emocje. Pytaj dziecko, na jakiej podstawie wnioskuje o tym, że dana osoba przeżywa nazwaną przez niego emocję.</w:t>
      </w:r>
    </w:p>
    <w:p w:rsidR="00297788" w:rsidRPr="00A17677" w:rsidRDefault="00297788" w:rsidP="00A17677">
      <w:pPr>
        <w:pStyle w:val="Akapitzlist"/>
        <w:numPr>
          <w:ilvl w:val="0"/>
          <w:numId w:val="1"/>
        </w:numPr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17677">
        <w:rPr>
          <w:rFonts w:ascii="Arial" w:eastAsia="Times New Roman" w:hAnsi="Arial" w:cs="Arial"/>
          <w:bCs/>
          <w:sz w:val="24"/>
          <w:szCs w:val="24"/>
          <w:lang w:eastAsia="pl-PL"/>
        </w:rPr>
        <w:t>Pomóż dziecku zrozumieć, że emocje mogą wynikać ze sposobu myślenia o danej sytuacji.</w:t>
      </w:r>
    </w:p>
    <w:p w:rsidR="00297788" w:rsidRPr="00632F92" w:rsidRDefault="00297788" w:rsidP="00A176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97788" w:rsidRPr="00632F92" w:rsidSect="0077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A6826"/>
    <w:multiLevelType w:val="hybridMultilevel"/>
    <w:tmpl w:val="70608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7788"/>
    <w:rsid w:val="000D3A35"/>
    <w:rsid w:val="00297788"/>
    <w:rsid w:val="003B1BD1"/>
    <w:rsid w:val="00632F92"/>
    <w:rsid w:val="006B3AAA"/>
    <w:rsid w:val="00774D61"/>
    <w:rsid w:val="00780EE7"/>
    <w:rsid w:val="00A1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61"/>
  </w:style>
  <w:style w:type="paragraph" w:styleId="Nagwek2">
    <w:name w:val="heading 2"/>
    <w:basedOn w:val="Normalny"/>
    <w:link w:val="Nagwek2Znak"/>
    <w:uiPriority w:val="9"/>
    <w:qFormat/>
    <w:rsid w:val="00297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977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77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977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77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977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8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B1BD1"/>
    <w:rPr>
      <w:i/>
      <w:iCs/>
    </w:rPr>
  </w:style>
  <w:style w:type="paragraph" w:styleId="Akapitzlist">
    <w:name w:val="List Paragraph"/>
    <w:basedOn w:val="Normalny"/>
    <w:uiPriority w:val="34"/>
    <w:qFormat/>
    <w:rsid w:val="00A17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2020-03-23T17:38:00Z</dcterms:created>
  <dcterms:modified xsi:type="dcterms:W3CDTF">2020-03-23T18:46:00Z</dcterms:modified>
</cp:coreProperties>
</file>